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779" w:rsidRPr="000D0F2C" w:rsidRDefault="000D0F2C" w:rsidP="000D0F2C">
      <w:pPr>
        <w:jc w:val="center"/>
        <w:rPr>
          <w:rFonts w:ascii="Century Gothic" w:hAnsi="Century Gothic"/>
          <w:b/>
          <w:sz w:val="28"/>
          <w:szCs w:val="28"/>
          <w:u w:val="single"/>
        </w:rPr>
      </w:pPr>
      <w:bookmarkStart w:id="0" w:name="_GoBack"/>
      <w:bookmarkEnd w:id="0"/>
      <w:r>
        <w:rPr>
          <w:rFonts w:ascii="Century Gothic" w:hAnsi="Century Gothic"/>
          <w:b/>
          <w:sz w:val="28"/>
          <w:szCs w:val="28"/>
          <w:u w:val="single"/>
        </w:rPr>
        <w:t>Pompoensoep met spinnen</w:t>
      </w:r>
    </w:p>
    <w:p w:rsidR="000D0F2C" w:rsidRDefault="000D0F2C"/>
    <w:p w:rsidR="000D0F2C" w:rsidRPr="00C62D97" w:rsidRDefault="000D0F2C" w:rsidP="000D0F2C">
      <w:pPr>
        <w:spacing w:before="240" w:line="600" w:lineRule="auto"/>
        <w:rPr>
          <w:rFonts w:ascii="Century Gothic" w:hAnsi="Century Gothic"/>
          <w:b/>
          <w:sz w:val="24"/>
          <w:szCs w:val="24"/>
        </w:rPr>
      </w:pPr>
      <w:r w:rsidRPr="00C62D97">
        <w:rPr>
          <w:rFonts w:ascii="Century Gothic" w:hAnsi="Century Gothic"/>
          <w:b/>
          <w:sz w:val="24"/>
          <w:szCs w:val="24"/>
        </w:rPr>
        <w:t>Zoe</w:t>
      </w:r>
      <w:r>
        <w:rPr>
          <w:rFonts w:ascii="Century Gothic" w:hAnsi="Century Gothic"/>
          <w:b/>
          <w:sz w:val="24"/>
          <w:szCs w:val="24"/>
        </w:rPr>
        <w:t>k de ingrediënten in dit woord</w:t>
      </w:r>
      <w:r w:rsidRPr="00C62D97">
        <w:rPr>
          <w:rFonts w:ascii="Century Gothic" w:hAnsi="Century Gothic"/>
          <w:b/>
          <w:sz w:val="24"/>
          <w:szCs w:val="24"/>
        </w:rPr>
        <w:t>rooster</w:t>
      </w:r>
    </w:p>
    <w:p w:rsidR="000D0F2C" w:rsidRPr="00E14D4D" w:rsidRDefault="000D0F2C" w:rsidP="000D0F2C">
      <w:pPr>
        <w:jc w:val="center"/>
        <w:rPr>
          <w:rFonts w:ascii="Century Gothic" w:hAnsi="Century Gothic"/>
          <w:noProof/>
          <w:sz w:val="24"/>
          <w:szCs w:val="24"/>
          <w:lang w:eastAsia="nl-BE"/>
        </w:rPr>
      </w:pPr>
      <w:r w:rsidRPr="00F83BBA">
        <w:rPr>
          <w:noProof/>
          <w:lang w:eastAsia="nl-BE"/>
        </w:rPr>
        <w:drawing>
          <wp:inline distT="0" distB="0" distL="0" distR="0">
            <wp:extent cx="5762625" cy="5391150"/>
            <wp:effectExtent l="0" t="0" r="9525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539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0F2C" w:rsidRPr="00E14D4D" w:rsidRDefault="000D0F2C" w:rsidP="000D0F2C">
      <w:pPr>
        <w:jc w:val="center"/>
        <w:rPr>
          <w:rFonts w:ascii="Century Gothic" w:hAnsi="Century Gothic"/>
          <w:noProof/>
          <w:sz w:val="24"/>
          <w:szCs w:val="24"/>
          <w:lang w:eastAsia="nl-BE"/>
        </w:rPr>
      </w:pPr>
      <w:r w:rsidRPr="00F83BBA">
        <w:rPr>
          <w:noProof/>
          <w:lang w:eastAsia="nl-BE"/>
        </w:rPr>
        <w:drawing>
          <wp:inline distT="0" distB="0" distL="0" distR="0">
            <wp:extent cx="5562600" cy="1190625"/>
            <wp:effectExtent l="0" t="0" r="0" b="952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0F2C" w:rsidRPr="00E14D4D" w:rsidRDefault="000D0F2C" w:rsidP="000D0F2C">
      <w:pPr>
        <w:rPr>
          <w:rFonts w:ascii="Century Gothic" w:hAnsi="Century Gothic"/>
          <w:sz w:val="24"/>
          <w:szCs w:val="24"/>
        </w:rPr>
        <w:sectPr w:rsidR="000D0F2C" w:rsidRPr="00E14D4D" w:rsidSect="000D0F2C">
          <w:pgSz w:w="11906" w:h="16838"/>
          <w:pgMar w:top="426" w:right="1417" w:bottom="426" w:left="1417" w:header="708" w:footer="708" w:gutter="0"/>
          <w:cols w:space="708"/>
          <w:docGrid w:linePitch="360"/>
        </w:sectPr>
      </w:pPr>
    </w:p>
    <w:p w:rsidR="000D0F2C" w:rsidRDefault="000D0F2C" w:rsidP="000D0F2C">
      <w:pPr>
        <w:jc w:val="center"/>
      </w:pPr>
    </w:p>
    <w:p w:rsidR="000D0F2C" w:rsidRDefault="000D0F2C" w:rsidP="000D0F2C">
      <w:pPr>
        <w:jc w:val="center"/>
      </w:pPr>
    </w:p>
    <w:sectPr w:rsidR="000D0F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F2C"/>
    <w:rsid w:val="000D0F2C"/>
    <w:rsid w:val="00983779"/>
    <w:rsid w:val="00B72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D0F2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B72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7286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D0F2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B72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7286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CBE Antwerpen</Company>
  <LinksUpToDate>false</LinksUpToDate>
  <CharactersWithSpaces>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CBE</dc:creator>
  <cp:lastModifiedBy>Nele Vanderheyden</cp:lastModifiedBy>
  <cp:revision>2</cp:revision>
  <dcterms:created xsi:type="dcterms:W3CDTF">2018-05-25T10:53:00Z</dcterms:created>
  <dcterms:modified xsi:type="dcterms:W3CDTF">2018-05-25T10:53:00Z</dcterms:modified>
</cp:coreProperties>
</file>